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D0EAA2" w14:textId="77777777" w:rsidR="00CA361C" w:rsidRPr="00CD2169" w:rsidRDefault="00CA361C" w:rsidP="00CD2169">
      <w:pPr>
        <w:spacing w:after="0" w:line="480" w:lineRule="auto"/>
        <w:jc w:val="both"/>
        <w:rPr>
          <w:rFonts w:ascii="Times New Roman" w:hAnsi="Times New Roman" w:cs="Times New Roman"/>
          <w:sz w:val="24"/>
          <w:szCs w:val="24"/>
        </w:rPr>
      </w:pPr>
    </w:p>
    <w:p w14:paraId="45C60BCD" w14:textId="77777777" w:rsidR="00CA361C" w:rsidRPr="00CD2169" w:rsidRDefault="00CA361C" w:rsidP="00CD2169">
      <w:pPr>
        <w:spacing w:after="0" w:line="480" w:lineRule="auto"/>
        <w:jc w:val="both"/>
        <w:rPr>
          <w:rFonts w:ascii="Times New Roman" w:hAnsi="Times New Roman" w:cs="Times New Roman"/>
          <w:sz w:val="24"/>
          <w:szCs w:val="24"/>
        </w:rPr>
      </w:pPr>
    </w:p>
    <w:p w14:paraId="59BF897B" w14:textId="77777777" w:rsidR="00CA361C" w:rsidRPr="00CD2169" w:rsidRDefault="00CA361C" w:rsidP="00CD2169">
      <w:pPr>
        <w:spacing w:after="0" w:line="480" w:lineRule="auto"/>
        <w:jc w:val="both"/>
        <w:rPr>
          <w:rFonts w:ascii="Times New Roman" w:hAnsi="Times New Roman" w:cs="Times New Roman"/>
          <w:sz w:val="24"/>
          <w:szCs w:val="24"/>
        </w:rPr>
      </w:pPr>
    </w:p>
    <w:p w14:paraId="240A194A" w14:textId="77777777" w:rsidR="00CA361C" w:rsidRDefault="00CA361C" w:rsidP="00CD2169">
      <w:pPr>
        <w:spacing w:after="0" w:line="480" w:lineRule="auto"/>
        <w:jc w:val="both"/>
        <w:rPr>
          <w:rFonts w:ascii="Times New Roman" w:hAnsi="Times New Roman" w:cs="Times New Roman"/>
          <w:sz w:val="24"/>
          <w:szCs w:val="24"/>
        </w:rPr>
      </w:pPr>
    </w:p>
    <w:p w14:paraId="13C4CAA5" w14:textId="77777777" w:rsidR="005C2CEB" w:rsidRDefault="005C2CEB" w:rsidP="00CD2169">
      <w:pPr>
        <w:spacing w:after="0" w:line="480" w:lineRule="auto"/>
        <w:jc w:val="both"/>
        <w:rPr>
          <w:rFonts w:ascii="Times New Roman" w:hAnsi="Times New Roman" w:cs="Times New Roman"/>
          <w:sz w:val="24"/>
          <w:szCs w:val="24"/>
        </w:rPr>
      </w:pPr>
    </w:p>
    <w:p w14:paraId="7F9EE598" w14:textId="77777777" w:rsidR="005C2CEB" w:rsidRDefault="005C2CEB" w:rsidP="00CD2169">
      <w:pPr>
        <w:spacing w:after="0" w:line="480" w:lineRule="auto"/>
        <w:jc w:val="both"/>
        <w:rPr>
          <w:rFonts w:ascii="Times New Roman" w:hAnsi="Times New Roman" w:cs="Times New Roman"/>
          <w:sz w:val="24"/>
          <w:szCs w:val="24"/>
        </w:rPr>
      </w:pPr>
    </w:p>
    <w:p w14:paraId="0DDAE744" w14:textId="77777777" w:rsidR="005C2CEB" w:rsidRDefault="005C2CEB" w:rsidP="00CD2169">
      <w:pPr>
        <w:spacing w:after="0" w:line="480" w:lineRule="auto"/>
        <w:jc w:val="both"/>
        <w:rPr>
          <w:rFonts w:ascii="Times New Roman" w:hAnsi="Times New Roman" w:cs="Times New Roman"/>
          <w:sz w:val="24"/>
          <w:szCs w:val="24"/>
        </w:rPr>
      </w:pPr>
    </w:p>
    <w:p w14:paraId="21E6D6AD" w14:textId="77777777" w:rsidR="005C2CEB" w:rsidRDefault="005C2CEB" w:rsidP="00CD2169">
      <w:pPr>
        <w:spacing w:after="0" w:line="480" w:lineRule="auto"/>
        <w:jc w:val="both"/>
        <w:rPr>
          <w:rFonts w:ascii="Times New Roman" w:hAnsi="Times New Roman" w:cs="Times New Roman"/>
          <w:sz w:val="24"/>
          <w:szCs w:val="24"/>
        </w:rPr>
      </w:pPr>
    </w:p>
    <w:p w14:paraId="2FC65C74" w14:textId="77777777" w:rsidR="005C2CEB" w:rsidRPr="00CD2169" w:rsidRDefault="005C2CEB" w:rsidP="00CD2169">
      <w:pPr>
        <w:spacing w:after="0" w:line="480" w:lineRule="auto"/>
        <w:jc w:val="both"/>
        <w:rPr>
          <w:rFonts w:ascii="Times New Roman" w:hAnsi="Times New Roman" w:cs="Times New Roman"/>
          <w:sz w:val="24"/>
          <w:szCs w:val="24"/>
        </w:rPr>
      </w:pPr>
    </w:p>
    <w:p w14:paraId="2CD5083D" w14:textId="77777777" w:rsidR="00B9730F" w:rsidRDefault="00B9730F" w:rsidP="00CD2169">
      <w:pPr>
        <w:spacing w:after="0" w:line="480" w:lineRule="auto"/>
        <w:jc w:val="center"/>
        <w:rPr>
          <w:rFonts w:ascii="Times New Roman" w:hAnsi="Times New Roman" w:cs="Times New Roman"/>
          <w:sz w:val="24"/>
          <w:szCs w:val="24"/>
        </w:rPr>
      </w:pPr>
      <w:r w:rsidRPr="00B9730F">
        <w:rPr>
          <w:rFonts w:ascii="Times New Roman" w:hAnsi="Times New Roman" w:cs="Times New Roman"/>
          <w:sz w:val="24"/>
          <w:szCs w:val="24"/>
        </w:rPr>
        <w:t>PROHIBITED USE SECTION</w:t>
      </w:r>
    </w:p>
    <w:p w14:paraId="63DE09EB" w14:textId="4A65575B" w:rsidR="00CA361C" w:rsidRPr="00CD2169" w:rsidRDefault="00CA361C" w:rsidP="00CD2169">
      <w:pPr>
        <w:spacing w:after="0" w:line="480" w:lineRule="auto"/>
        <w:jc w:val="center"/>
        <w:rPr>
          <w:rFonts w:ascii="Times New Roman" w:hAnsi="Times New Roman" w:cs="Times New Roman"/>
          <w:sz w:val="24"/>
          <w:szCs w:val="24"/>
        </w:rPr>
      </w:pPr>
      <w:r w:rsidRPr="00CD2169">
        <w:rPr>
          <w:rFonts w:ascii="Times New Roman" w:hAnsi="Times New Roman" w:cs="Times New Roman"/>
          <w:sz w:val="24"/>
          <w:szCs w:val="24"/>
        </w:rPr>
        <w:t>Institution</w:t>
      </w:r>
    </w:p>
    <w:p w14:paraId="582F5F0D" w14:textId="77777777" w:rsidR="00CA361C" w:rsidRPr="00CD2169" w:rsidRDefault="00CA361C" w:rsidP="00CD2169">
      <w:pPr>
        <w:spacing w:after="0" w:line="480" w:lineRule="auto"/>
        <w:jc w:val="center"/>
        <w:rPr>
          <w:rFonts w:ascii="Times New Roman" w:hAnsi="Times New Roman" w:cs="Times New Roman"/>
          <w:sz w:val="24"/>
          <w:szCs w:val="24"/>
        </w:rPr>
      </w:pPr>
      <w:r w:rsidRPr="00CD2169">
        <w:rPr>
          <w:rFonts w:ascii="Times New Roman" w:hAnsi="Times New Roman" w:cs="Times New Roman"/>
          <w:sz w:val="24"/>
          <w:szCs w:val="24"/>
        </w:rPr>
        <w:t>Course</w:t>
      </w:r>
    </w:p>
    <w:p w14:paraId="2C5E5808" w14:textId="77777777" w:rsidR="00CA361C" w:rsidRPr="00CD2169" w:rsidRDefault="00CA361C" w:rsidP="00CD2169">
      <w:pPr>
        <w:spacing w:after="0" w:line="480" w:lineRule="auto"/>
        <w:jc w:val="center"/>
        <w:rPr>
          <w:rFonts w:ascii="Times New Roman" w:hAnsi="Times New Roman" w:cs="Times New Roman"/>
          <w:sz w:val="24"/>
          <w:szCs w:val="24"/>
        </w:rPr>
      </w:pPr>
      <w:r w:rsidRPr="00CD2169">
        <w:rPr>
          <w:rFonts w:ascii="Times New Roman" w:hAnsi="Times New Roman" w:cs="Times New Roman"/>
          <w:sz w:val="24"/>
          <w:szCs w:val="24"/>
        </w:rPr>
        <w:t>Name</w:t>
      </w:r>
    </w:p>
    <w:p w14:paraId="3A63EA5F" w14:textId="77777777" w:rsidR="00CA361C" w:rsidRPr="00CD2169" w:rsidRDefault="00CA361C" w:rsidP="00CD2169">
      <w:pPr>
        <w:spacing w:after="0" w:line="480" w:lineRule="auto"/>
        <w:jc w:val="both"/>
        <w:rPr>
          <w:rFonts w:ascii="Times New Roman" w:hAnsi="Times New Roman" w:cs="Times New Roman"/>
          <w:sz w:val="24"/>
          <w:szCs w:val="24"/>
        </w:rPr>
      </w:pPr>
    </w:p>
    <w:p w14:paraId="26231295" w14:textId="77777777" w:rsidR="00CA361C" w:rsidRPr="00CD2169" w:rsidRDefault="00CA361C" w:rsidP="00CD2169">
      <w:pPr>
        <w:spacing w:after="0" w:line="480" w:lineRule="auto"/>
        <w:jc w:val="both"/>
        <w:rPr>
          <w:rFonts w:ascii="Times New Roman" w:hAnsi="Times New Roman" w:cs="Times New Roman"/>
          <w:sz w:val="24"/>
          <w:szCs w:val="24"/>
        </w:rPr>
      </w:pPr>
    </w:p>
    <w:p w14:paraId="2A8CB054" w14:textId="77777777" w:rsidR="00CA361C" w:rsidRPr="00CD2169" w:rsidRDefault="00CA361C" w:rsidP="00CD2169">
      <w:pPr>
        <w:spacing w:after="0" w:line="480" w:lineRule="auto"/>
        <w:jc w:val="both"/>
        <w:rPr>
          <w:rFonts w:ascii="Times New Roman" w:hAnsi="Times New Roman" w:cs="Times New Roman"/>
          <w:sz w:val="24"/>
          <w:szCs w:val="24"/>
        </w:rPr>
      </w:pPr>
    </w:p>
    <w:p w14:paraId="725543F4" w14:textId="77777777" w:rsidR="00CA361C" w:rsidRPr="00CD2169" w:rsidRDefault="00CA361C" w:rsidP="00CD2169">
      <w:pPr>
        <w:spacing w:after="0" w:line="480" w:lineRule="auto"/>
        <w:jc w:val="both"/>
        <w:rPr>
          <w:rFonts w:ascii="Times New Roman" w:hAnsi="Times New Roman" w:cs="Times New Roman"/>
          <w:sz w:val="24"/>
          <w:szCs w:val="24"/>
        </w:rPr>
      </w:pPr>
    </w:p>
    <w:p w14:paraId="4C1CE5BF" w14:textId="77777777" w:rsidR="00CA361C" w:rsidRPr="00CD2169" w:rsidRDefault="00CA361C" w:rsidP="00CD2169">
      <w:pPr>
        <w:spacing w:after="0" w:line="480" w:lineRule="auto"/>
        <w:jc w:val="both"/>
        <w:rPr>
          <w:rFonts w:ascii="Times New Roman" w:hAnsi="Times New Roman" w:cs="Times New Roman"/>
          <w:sz w:val="24"/>
          <w:szCs w:val="24"/>
        </w:rPr>
      </w:pPr>
    </w:p>
    <w:p w14:paraId="0BA69ED7" w14:textId="7A7CAB9E" w:rsidR="00CD2169" w:rsidRDefault="00CD2169">
      <w:pPr>
        <w:rPr>
          <w:rFonts w:ascii="Times New Roman" w:hAnsi="Times New Roman" w:cs="Times New Roman"/>
          <w:sz w:val="24"/>
          <w:szCs w:val="24"/>
        </w:rPr>
      </w:pPr>
      <w:r>
        <w:rPr>
          <w:rFonts w:ascii="Times New Roman" w:hAnsi="Times New Roman" w:cs="Times New Roman"/>
          <w:sz w:val="24"/>
          <w:szCs w:val="24"/>
        </w:rPr>
        <w:br w:type="page"/>
      </w:r>
    </w:p>
    <w:p w14:paraId="203AC9F4" w14:textId="77777777" w:rsidR="00B9730F" w:rsidRPr="007C0BFB" w:rsidRDefault="009E1BDD" w:rsidP="00B9730F">
      <w:pPr>
        <w:spacing w:after="0"/>
        <w:rPr>
          <w:rFonts w:ascii="Times New Roman" w:hAnsi="Times New Roman" w:cs="Times New Roman"/>
          <w:b/>
          <w:bCs/>
          <w:sz w:val="24"/>
          <w:szCs w:val="24"/>
        </w:rPr>
      </w:pPr>
      <w:r w:rsidRPr="00CD2169">
        <w:rPr>
          <w:rFonts w:ascii="Times New Roman" w:hAnsi="Times New Roman" w:cs="Times New Roman"/>
        </w:rPr>
        <w:lastRenderedPageBreak/>
        <w:tab/>
      </w:r>
    </w:p>
    <w:p w14:paraId="0A62490C" w14:textId="77777777" w:rsidR="00B9730F" w:rsidRPr="007C0BFB" w:rsidRDefault="00B9730F" w:rsidP="00B9730F">
      <w:pPr>
        <w:spacing w:after="0" w:line="480" w:lineRule="auto"/>
        <w:jc w:val="center"/>
        <w:rPr>
          <w:rFonts w:ascii="Times New Roman" w:hAnsi="Times New Roman" w:cs="Times New Roman"/>
          <w:b/>
          <w:bCs/>
          <w:sz w:val="24"/>
          <w:szCs w:val="24"/>
          <w:u w:val="single"/>
        </w:rPr>
      </w:pPr>
      <w:bookmarkStart w:id="0" w:name="_Hlk15635106"/>
      <w:r w:rsidRPr="007C0BFB">
        <w:rPr>
          <w:rFonts w:ascii="Times New Roman" w:hAnsi="Times New Roman" w:cs="Times New Roman"/>
          <w:b/>
          <w:bCs/>
          <w:sz w:val="24"/>
          <w:szCs w:val="24"/>
          <w:u w:val="single"/>
        </w:rPr>
        <w:t>PROHIBITED USE SECTION</w:t>
      </w:r>
    </w:p>
    <w:bookmarkEnd w:id="0"/>
    <w:p w14:paraId="7798F5B2" w14:textId="77777777" w:rsidR="00B9730F" w:rsidRPr="007C0BFB" w:rsidRDefault="00B9730F" w:rsidP="00B9730F">
      <w:pPr>
        <w:pStyle w:val="ListParagraph"/>
        <w:numPr>
          <w:ilvl w:val="0"/>
          <w:numId w:val="9"/>
        </w:numPr>
        <w:spacing w:after="0" w:line="480" w:lineRule="auto"/>
        <w:rPr>
          <w:rFonts w:ascii="Times New Roman" w:hAnsi="Times New Roman" w:cs="Times New Roman"/>
          <w:b/>
          <w:bCs/>
          <w:sz w:val="24"/>
          <w:szCs w:val="24"/>
          <w:u w:val="single"/>
        </w:rPr>
      </w:pPr>
      <w:r w:rsidRPr="007C0BFB">
        <w:rPr>
          <w:rFonts w:ascii="Times New Roman" w:hAnsi="Times New Roman" w:cs="Times New Roman"/>
          <w:b/>
          <w:bCs/>
          <w:sz w:val="24"/>
          <w:szCs w:val="24"/>
          <w:u w:val="single"/>
        </w:rPr>
        <w:t xml:space="preserve">GENERAL </w:t>
      </w:r>
    </w:p>
    <w:p w14:paraId="4216B18A" w14:textId="77777777" w:rsidR="00B9730F" w:rsidRPr="007C0BFB" w:rsidRDefault="00B9730F" w:rsidP="00B9730F">
      <w:pPr>
        <w:spacing w:after="0" w:line="480" w:lineRule="auto"/>
        <w:rPr>
          <w:rFonts w:ascii="Times New Roman" w:hAnsi="Times New Roman" w:cs="Times New Roman"/>
          <w:sz w:val="24"/>
          <w:szCs w:val="24"/>
        </w:rPr>
      </w:pPr>
      <w:r w:rsidRPr="007C0BFB">
        <w:rPr>
          <w:rFonts w:ascii="Times New Roman" w:hAnsi="Times New Roman" w:cs="Times New Roman"/>
          <w:sz w:val="24"/>
          <w:szCs w:val="24"/>
        </w:rPr>
        <w:t xml:space="preserve">Application of policy. This policy applies to every individual or entity subscribing to or using information system provided by Mahtmarg Manufacturing. For this purpose, the information system includes online or offline systems. Your use of Mahtmarg Manufacturing information system constitutes acceptance and agreement to comply with this Policy. Any account that violates this policy, whether being used by </w:t>
      </w:r>
      <w:r>
        <w:rPr>
          <w:rFonts w:ascii="Times New Roman" w:hAnsi="Times New Roman" w:cs="Times New Roman"/>
          <w:sz w:val="24"/>
          <w:szCs w:val="24"/>
        </w:rPr>
        <w:t>owner</w:t>
      </w:r>
      <w:r w:rsidRPr="007C0BFB">
        <w:rPr>
          <w:rFonts w:ascii="Times New Roman" w:hAnsi="Times New Roman" w:cs="Times New Roman"/>
          <w:sz w:val="24"/>
          <w:szCs w:val="24"/>
        </w:rPr>
        <w:t xml:space="preserve"> or anyone else, Mahtmarg Manufacturing may take all appropriate action, including termination of your account, with or without notice and, in certain cases, removal of content that violates this Policy.</w:t>
      </w:r>
    </w:p>
    <w:p w14:paraId="7BA5C8FB" w14:textId="77777777" w:rsidR="00B9730F" w:rsidRPr="007C0BFB" w:rsidRDefault="00B9730F" w:rsidP="00B9730F">
      <w:pPr>
        <w:spacing w:after="0" w:line="480" w:lineRule="auto"/>
        <w:rPr>
          <w:rFonts w:ascii="Times New Roman" w:hAnsi="Times New Roman" w:cs="Times New Roman"/>
          <w:sz w:val="24"/>
          <w:szCs w:val="24"/>
        </w:rPr>
      </w:pPr>
      <w:r w:rsidRPr="007C0BFB">
        <w:rPr>
          <w:rFonts w:ascii="Times New Roman" w:hAnsi="Times New Roman" w:cs="Times New Roman"/>
          <w:sz w:val="24"/>
          <w:szCs w:val="24"/>
        </w:rPr>
        <w:t xml:space="preserve">Anyone who cannot or otherwise believe that they may not comply with these should not use any information system by Mahtmarg Manufacturing. </w:t>
      </w:r>
    </w:p>
    <w:p w14:paraId="221C3AD3" w14:textId="77777777" w:rsidR="00B9730F" w:rsidRPr="007C0BFB" w:rsidRDefault="00B9730F" w:rsidP="00B9730F">
      <w:pPr>
        <w:spacing w:after="0" w:line="480" w:lineRule="auto"/>
        <w:rPr>
          <w:rFonts w:ascii="Times New Roman" w:hAnsi="Times New Roman" w:cs="Times New Roman"/>
          <w:sz w:val="24"/>
          <w:szCs w:val="24"/>
        </w:rPr>
      </w:pPr>
      <w:r w:rsidRPr="007C0BFB">
        <w:rPr>
          <w:rFonts w:ascii="Times New Roman" w:hAnsi="Times New Roman" w:cs="Times New Roman"/>
          <w:sz w:val="24"/>
          <w:szCs w:val="24"/>
        </w:rPr>
        <w:t xml:space="preserve">Mahtmarg Manufacturing reserves the right to modify this policy at any time without notice. </w:t>
      </w:r>
    </w:p>
    <w:p w14:paraId="30096B06" w14:textId="77777777" w:rsidR="00B9730F" w:rsidRPr="007C0BFB" w:rsidRDefault="00B9730F" w:rsidP="00B9730F">
      <w:pPr>
        <w:pStyle w:val="ListParagraph"/>
        <w:numPr>
          <w:ilvl w:val="0"/>
          <w:numId w:val="9"/>
        </w:numPr>
        <w:spacing w:after="0" w:line="480" w:lineRule="auto"/>
        <w:rPr>
          <w:rFonts w:ascii="Times New Roman" w:hAnsi="Times New Roman" w:cs="Times New Roman"/>
          <w:b/>
          <w:bCs/>
          <w:sz w:val="24"/>
          <w:szCs w:val="24"/>
        </w:rPr>
      </w:pPr>
      <w:r w:rsidRPr="007C0BFB">
        <w:rPr>
          <w:rFonts w:ascii="Times New Roman" w:hAnsi="Times New Roman" w:cs="Times New Roman"/>
          <w:b/>
          <w:bCs/>
          <w:sz w:val="24"/>
          <w:szCs w:val="24"/>
        </w:rPr>
        <w:t>ACCOUNT USE</w:t>
      </w:r>
    </w:p>
    <w:p w14:paraId="745B8BC2" w14:textId="77777777" w:rsidR="00B9730F" w:rsidRPr="007C0BFB" w:rsidRDefault="00B9730F" w:rsidP="00B9730F">
      <w:pPr>
        <w:spacing w:after="0" w:line="480" w:lineRule="auto"/>
        <w:rPr>
          <w:rFonts w:ascii="Times New Roman" w:hAnsi="Times New Roman" w:cs="Times New Roman"/>
          <w:sz w:val="24"/>
          <w:szCs w:val="24"/>
        </w:rPr>
      </w:pPr>
      <w:r w:rsidRPr="007C0BFB">
        <w:rPr>
          <w:rFonts w:ascii="Times New Roman" w:hAnsi="Times New Roman" w:cs="Times New Roman"/>
          <w:sz w:val="24"/>
          <w:szCs w:val="24"/>
        </w:rPr>
        <w:t xml:space="preserve">You are solely responsible for all of your Mahtmarg Manufacturing information system account, as well as anyone else using your account. This includes content of all email messages, content of folders, any file transmission, images or videos transmitted or maintained on Mahtmarg Manufacturing information system. </w:t>
      </w:r>
    </w:p>
    <w:p w14:paraId="770D95B9" w14:textId="77777777" w:rsidR="00B9730F" w:rsidRPr="007C0BFB" w:rsidRDefault="00B9730F" w:rsidP="00B9730F">
      <w:pPr>
        <w:pStyle w:val="ListParagraph"/>
        <w:numPr>
          <w:ilvl w:val="0"/>
          <w:numId w:val="9"/>
        </w:numPr>
        <w:spacing w:after="0" w:line="480" w:lineRule="auto"/>
        <w:rPr>
          <w:rFonts w:ascii="Times New Roman" w:hAnsi="Times New Roman" w:cs="Times New Roman"/>
          <w:b/>
          <w:bCs/>
          <w:sz w:val="24"/>
          <w:szCs w:val="24"/>
        </w:rPr>
      </w:pPr>
      <w:r w:rsidRPr="007C0BFB">
        <w:rPr>
          <w:rFonts w:ascii="Times New Roman" w:hAnsi="Times New Roman" w:cs="Times New Roman"/>
          <w:b/>
          <w:bCs/>
          <w:sz w:val="24"/>
          <w:szCs w:val="24"/>
        </w:rPr>
        <w:t>PROHIBITION OF ILLEGAL CONDUCT</w:t>
      </w:r>
    </w:p>
    <w:p w14:paraId="5F35CAF9" w14:textId="77777777" w:rsidR="00B9730F" w:rsidRPr="007C0BFB" w:rsidRDefault="00B9730F" w:rsidP="00B9730F">
      <w:pPr>
        <w:spacing w:after="0" w:line="480" w:lineRule="auto"/>
        <w:rPr>
          <w:rFonts w:ascii="Times New Roman" w:hAnsi="Times New Roman" w:cs="Times New Roman"/>
          <w:sz w:val="24"/>
          <w:szCs w:val="24"/>
        </w:rPr>
      </w:pPr>
      <w:r w:rsidRPr="007C0BFB">
        <w:rPr>
          <w:rFonts w:ascii="Times New Roman" w:hAnsi="Times New Roman" w:cs="Times New Roman"/>
          <w:sz w:val="24"/>
          <w:szCs w:val="24"/>
        </w:rPr>
        <w:t xml:space="preserve">Posting, promoting, transmitting, distributing or storing content in violation of any applicable law or regulation is prohibited. Content herein means text, software, communication, images, sound, and other materials generated on the internet. Also, any material that is protected by trademark, copyright, or intellectual property owned by other parties, and Defamatory, obscene or illegal threats. </w:t>
      </w:r>
    </w:p>
    <w:p w14:paraId="2DB89A89" w14:textId="77777777" w:rsidR="00B9730F" w:rsidRPr="007C0BFB" w:rsidRDefault="00B9730F" w:rsidP="00B9730F">
      <w:pPr>
        <w:spacing w:after="0" w:line="480" w:lineRule="auto"/>
        <w:rPr>
          <w:rFonts w:ascii="Times New Roman" w:hAnsi="Times New Roman" w:cs="Times New Roman"/>
          <w:sz w:val="24"/>
          <w:szCs w:val="24"/>
        </w:rPr>
      </w:pPr>
      <w:r w:rsidRPr="007C0BFB">
        <w:rPr>
          <w:rFonts w:ascii="Times New Roman" w:hAnsi="Times New Roman" w:cs="Times New Roman"/>
          <w:sz w:val="24"/>
          <w:szCs w:val="24"/>
        </w:rPr>
        <w:lastRenderedPageBreak/>
        <w:t xml:space="preserve">Mahtmarg Manufacturing respects all rules and regulation of any internet service provider, any online service, all applicable state, local and federal laws. </w:t>
      </w:r>
    </w:p>
    <w:p w14:paraId="1E0D38B6" w14:textId="77777777" w:rsidR="00B9730F" w:rsidRPr="007C0BFB" w:rsidRDefault="00B9730F" w:rsidP="00B9730F">
      <w:pPr>
        <w:pStyle w:val="ListParagraph"/>
        <w:numPr>
          <w:ilvl w:val="0"/>
          <w:numId w:val="9"/>
        </w:numPr>
        <w:spacing w:after="0" w:line="480" w:lineRule="auto"/>
        <w:rPr>
          <w:rFonts w:ascii="Times New Roman" w:hAnsi="Times New Roman" w:cs="Times New Roman"/>
          <w:b/>
          <w:bCs/>
          <w:sz w:val="24"/>
          <w:szCs w:val="24"/>
        </w:rPr>
      </w:pPr>
      <w:r w:rsidRPr="007C0BFB">
        <w:rPr>
          <w:rFonts w:ascii="Times New Roman" w:hAnsi="Times New Roman" w:cs="Times New Roman"/>
          <w:b/>
          <w:bCs/>
          <w:sz w:val="24"/>
          <w:szCs w:val="24"/>
        </w:rPr>
        <w:t>SYSTEM AND NETWORK ACTIVITY RESTRICTIONS</w:t>
      </w:r>
    </w:p>
    <w:p w14:paraId="7C4567C5" w14:textId="06448BC7" w:rsidR="00B9730F" w:rsidRPr="0082498F" w:rsidRDefault="00B9730F" w:rsidP="00B9730F">
      <w:pPr>
        <w:spacing w:after="0" w:line="480" w:lineRule="auto"/>
        <w:rPr>
          <w:rFonts w:ascii="Times New Roman" w:hAnsi="Times New Roman" w:cs="Times New Roman"/>
          <w:sz w:val="24"/>
          <w:szCs w:val="24"/>
        </w:rPr>
      </w:pPr>
      <w:r w:rsidRPr="007C0BFB">
        <w:rPr>
          <w:rFonts w:ascii="Times New Roman" w:hAnsi="Times New Roman" w:cs="Times New Roman"/>
          <w:sz w:val="24"/>
          <w:szCs w:val="24"/>
        </w:rPr>
        <w:t xml:space="preserve">Violations of system or network security are prohibited, and may result in criminal and civil liability. All matters involving such violation will be investigated by Mahtmarg Manufacturing and will report suspected criminal to law enforcement. </w:t>
      </w:r>
      <w:bookmarkStart w:id="1" w:name="_GoBack"/>
      <w:bookmarkEnd w:id="1"/>
      <w:r w:rsidR="005C2CEB">
        <w:rPr>
          <w:rFonts w:ascii="Times New Roman" w:hAnsi="Times New Roman" w:cs="Times New Roman"/>
          <w:sz w:val="24"/>
          <w:szCs w:val="24"/>
        </w:rPr>
        <w:t>This includes</w:t>
      </w:r>
      <w:r>
        <w:rPr>
          <w:rFonts w:ascii="Times New Roman" w:hAnsi="Times New Roman" w:cs="Times New Roman"/>
          <w:sz w:val="24"/>
          <w:szCs w:val="24"/>
        </w:rPr>
        <w:t xml:space="preserve"> u</w:t>
      </w:r>
      <w:r w:rsidRPr="0082498F">
        <w:rPr>
          <w:rFonts w:ascii="Times New Roman" w:hAnsi="Times New Roman" w:cs="Times New Roman"/>
          <w:sz w:val="24"/>
          <w:szCs w:val="24"/>
        </w:rPr>
        <w:t>nauthorized access to or use of data, systems or networks, including any attempt to probe, scan or test the vulnerability of a system or network or to breach security or authentication measures without the express authorization of the owner of the system or network</w:t>
      </w:r>
    </w:p>
    <w:p w14:paraId="0DAADF9D" w14:textId="77777777" w:rsidR="00B9730F" w:rsidRPr="007C0BFB" w:rsidRDefault="00B9730F" w:rsidP="00B9730F">
      <w:pPr>
        <w:pStyle w:val="ListParagraph"/>
        <w:numPr>
          <w:ilvl w:val="0"/>
          <w:numId w:val="9"/>
        </w:numPr>
        <w:spacing w:after="0" w:line="480" w:lineRule="auto"/>
        <w:rPr>
          <w:rFonts w:ascii="Times New Roman" w:hAnsi="Times New Roman" w:cs="Times New Roman"/>
          <w:b/>
          <w:bCs/>
          <w:sz w:val="24"/>
          <w:szCs w:val="24"/>
        </w:rPr>
      </w:pPr>
      <w:r w:rsidRPr="007C0BFB">
        <w:rPr>
          <w:rFonts w:ascii="Times New Roman" w:hAnsi="Times New Roman" w:cs="Times New Roman"/>
          <w:b/>
          <w:bCs/>
          <w:sz w:val="24"/>
          <w:szCs w:val="24"/>
        </w:rPr>
        <w:t>COPYRIGHT INFRINGEMENT</w:t>
      </w:r>
    </w:p>
    <w:p w14:paraId="6F514500" w14:textId="77777777" w:rsidR="00B9730F" w:rsidRPr="007C0BFB" w:rsidRDefault="00B9730F" w:rsidP="00B9730F">
      <w:pPr>
        <w:spacing w:after="0" w:line="480" w:lineRule="auto"/>
        <w:rPr>
          <w:rFonts w:ascii="Times New Roman" w:hAnsi="Times New Roman" w:cs="Times New Roman"/>
          <w:sz w:val="24"/>
          <w:szCs w:val="24"/>
        </w:rPr>
      </w:pPr>
      <w:r w:rsidRPr="007C0BFB">
        <w:rPr>
          <w:rFonts w:ascii="Times New Roman" w:hAnsi="Times New Roman" w:cs="Times New Roman"/>
          <w:sz w:val="24"/>
          <w:szCs w:val="24"/>
        </w:rPr>
        <w:t xml:space="preserve">Mahtmarg Manufacturing will terminate or indefinitely suspend any account that will be found in violation of distributing or using illegally of copyrighted material on its information system. </w:t>
      </w:r>
    </w:p>
    <w:p w14:paraId="1BD10F55" w14:textId="77777777" w:rsidR="00B9730F" w:rsidRPr="007C0BFB" w:rsidRDefault="00B9730F" w:rsidP="00B9730F">
      <w:pPr>
        <w:pStyle w:val="ListParagraph"/>
        <w:numPr>
          <w:ilvl w:val="0"/>
          <w:numId w:val="9"/>
        </w:numPr>
        <w:spacing w:after="0" w:line="480" w:lineRule="auto"/>
        <w:rPr>
          <w:rFonts w:ascii="Times New Roman" w:hAnsi="Times New Roman" w:cs="Times New Roman"/>
          <w:b/>
          <w:bCs/>
          <w:sz w:val="24"/>
          <w:szCs w:val="24"/>
        </w:rPr>
      </w:pPr>
      <w:r w:rsidRPr="007C0BFB">
        <w:rPr>
          <w:rFonts w:ascii="Times New Roman" w:hAnsi="Times New Roman" w:cs="Times New Roman"/>
          <w:b/>
          <w:bCs/>
          <w:sz w:val="24"/>
          <w:szCs w:val="24"/>
        </w:rPr>
        <w:t>UNAUTHORIZED USE FOR PERSONAL BUSINESS</w:t>
      </w:r>
    </w:p>
    <w:p w14:paraId="3E45ECF2" w14:textId="77777777" w:rsidR="00B9730F" w:rsidRPr="007C0BFB" w:rsidRDefault="00B9730F" w:rsidP="00B9730F">
      <w:pPr>
        <w:spacing w:after="0" w:line="480" w:lineRule="auto"/>
        <w:rPr>
          <w:rFonts w:ascii="Times New Roman" w:hAnsi="Times New Roman" w:cs="Times New Roman"/>
          <w:sz w:val="24"/>
          <w:szCs w:val="24"/>
        </w:rPr>
      </w:pPr>
      <w:r w:rsidRPr="007C0BFB">
        <w:rPr>
          <w:rFonts w:ascii="Times New Roman" w:hAnsi="Times New Roman" w:cs="Times New Roman"/>
          <w:sz w:val="24"/>
          <w:szCs w:val="24"/>
        </w:rPr>
        <w:t xml:space="preserve">All Mahtmarg Manufacturing information system are meant to be used for </w:t>
      </w:r>
      <w:r>
        <w:rPr>
          <w:rFonts w:ascii="Times New Roman" w:hAnsi="Times New Roman" w:cs="Times New Roman"/>
          <w:sz w:val="24"/>
          <w:szCs w:val="24"/>
        </w:rPr>
        <w:t xml:space="preserve">business </w:t>
      </w:r>
      <w:r w:rsidRPr="007C0BFB">
        <w:rPr>
          <w:rFonts w:ascii="Times New Roman" w:hAnsi="Times New Roman" w:cs="Times New Roman"/>
          <w:sz w:val="24"/>
          <w:szCs w:val="24"/>
        </w:rPr>
        <w:t xml:space="preserve">communication. No one is permitted to use any part of the system for personal business or personal matters. This includes email addresses, cloud storage facilities, information images, home pages, and content in folders. </w:t>
      </w:r>
    </w:p>
    <w:p w14:paraId="1B9FDB2E" w14:textId="77777777" w:rsidR="00B9730F" w:rsidRPr="007C0BFB" w:rsidRDefault="00B9730F" w:rsidP="00B9730F">
      <w:pPr>
        <w:pStyle w:val="ListParagraph"/>
        <w:numPr>
          <w:ilvl w:val="0"/>
          <w:numId w:val="9"/>
        </w:numPr>
        <w:spacing w:after="0" w:line="480" w:lineRule="auto"/>
        <w:rPr>
          <w:rFonts w:ascii="Times New Roman" w:hAnsi="Times New Roman" w:cs="Times New Roman"/>
          <w:b/>
          <w:bCs/>
          <w:sz w:val="24"/>
          <w:szCs w:val="24"/>
        </w:rPr>
      </w:pPr>
      <w:r w:rsidRPr="007C0BFB">
        <w:rPr>
          <w:rFonts w:ascii="Times New Roman" w:hAnsi="Times New Roman" w:cs="Times New Roman"/>
          <w:b/>
          <w:bCs/>
          <w:sz w:val="24"/>
          <w:szCs w:val="24"/>
        </w:rPr>
        <w:t>EMAIL AND COMMUNICATION</w:t>
      </w:r>
    </w:p>
    <w:p w14:paraId="5EA83054" w14:textId="77777777" w:rsidR="00B9730F" w:rsidRPr="007C0BFB" w:rsidRDefault="00B9730F" w:rsidP="00B9730F">
      <w:pPr>
        <w:spacing w:after="0" w:line="480" w:lineRule="auto"/>
        <w:rPr>
          <w:rFonts w:ascii="Times New Roman" w:hAnsi="Times New Roman" w:cs="Times New Roman"/>
          <w:sz w:val="24"/>
          <w:szCs w:val="24"/>
        </w:rPr>
      </w:pPr>
      <w:r w:rsidRPr="007C0BFB">
        <w:rPr>
          <w:rFonts w:ascii="Times New Roman" w:hAnsi="Times New Roman" w:cs="Times New Roman"/>
          <w:sz w:val="24"/>
          <w:szCs w:val="24"/>
        </w:rPr>
        <w:t xml:space="preserve">Mahtmarg Manufacturing may establish practices and limits concerning your use of email. This includes: maximum number of days that email messages, board posting or other uploaded content will be retained by the service, maximum number of email messages that may be sent or received, maximum size of any email message that may be sent from or received, and maximum disk space that will be allotted. You agree that Mahtmarg Manufacturing has no responsibility or </w:t>
      </w:r>
      <w:r w:rsidRPr="007C0BFB">
        <w:rPr>
          <w:rFonts w:ascii="Times New Roman" w:hAnsi="Times New Roman" w:cs="Times New Roman"/>
          <w:sz w:val="24"/>
          <w:szCs w:val="24"/>
        </w:rPr>
        <w:lastRenderedPageBreak/>
        <w:t xml:space="preserve">liability for the deletion or failure of the stored messages and other contents maintained in the system. </w:t>
      </w:r>
    </w:p>
    <w:p w14:paraId="7552DE54" w14:textId="77777777" w:rsidR="00B9730F" w:rsidRPr="007C0BFB" w:rsidRDefault="00B9730F" w:rsidP="00B9730F">
      <w:pPr>
        <w:pStyle w:val="ListParagraph"/>
        <w:numPr>
          <w:ilvl w:val="0"/>
          <w:numId w:val="9"/>
        </w:numPr>
        <w:spacing w:after="0" w:line="480" w:lineRule="auto"/>
        <w:rPr>
          <w:rFonts w:ascii="Times New Roman" w:hAnsi="Times New Roman" w:cs="Times New Roman"/>
          <w:b/>
          <w:bCs/>
          <w:sz w:val="24"/>
          <w:szCs w:val="24"/>
        </w:rPr>
      </w:pPr>
      <w:r w:rsidRPr="007C0BFB">
        <w:rPr>
          <w:rFonts w:ascii="Times New Roman" w:hAnsi="Times New Roman" w:cs="Times New Roman"/>
          <w:b/>
          <w:bCs/>
          <w:sz w:val="24"/>
          <w:szCs w:val="24"/>
        </w:rPr>
        <w:t>BLOGGING AND SOCIAL MEDIA ACTIVITY RESTRICTIONS</w:t>
      </w:r>
    </w:p>
    <w:p w14:paraId="0728383A" w14:textId="77777777" w:rsidR="00B9730F" w:rsidRPr="007C0BFB" w:rsidRDefault="00B9730F" w:rsidP="00B9730F">
      <w:pPr>
        <w:spacing w:after="0" w:line="480" w:lineRule="auto"/>
        <w:rPr>
          <w:rFonts w:ascii="Times New Roman" w:hAnsi="Times New Roman" w:cs="Times New Roman"/>
          <w:sz w:val="24"/>
          <w:szCs w:val="24"/>
        </w:rPr>
      </w:pPr>
      <w:r w:rsidRPr="007C0BFB">
        <w:rPr>
          <w:rFonts w:ascii="Times New Roman" w:hAnsi="Times New Roman" w:cs="Times New Roman"/>
          <w:sz w:val="24"/>
          <w:szCs w:val="24"/>
        </w:rPr>
        <w:t xml:space="preserve">Any account using Mahtmarg Manufacturing information system are personally responsible for the content they publish on-line, whether in a blog, social computing site or any other form of user-generated media. Be mindful that what you write or comment will be in public eye for a long time. Protect your privacy and take care to understand all website guidelines before accepting their terms. </w:t>
      </w:r>
    </w:p>
    <w:p w14:paraId="2D01B85A" w14:textId="77777777" w:rsidR="00B9730F" w:rsidRPr="007C0BFB" w:rsidRDefault="00B9730F" w:rsidP="00B9730F">
      <w:pPr>
        <w:spacing w:after="0" w:line="480" w:lineRule="auto"/>
        <w:rPr>
          <w:rFonts w:ascii="Times New Roman" w:hAnsi="Times New Roman" w:cs="Times New Roman"/>
          <w:sz w:val="24"/>
          <w:szCs w:val="24"/>
        </w:rPr>
      </w:pPr>
      <w:r w:rsidRPr="007C0BFB">
        <w:rPr>
          <w:rFonts w:ascii="Times New Roman" w:hAnsi="Times New Roman" w:cs="Times New Roman"/>
          <w:sz w:val="24"/>
          <w:szCs w:val="24"/>
        </w:rPr>
        <w:t xml:space="preserve">If you publish content online relevant to Mahtmarg Manufacturing in your personal capacity it is best to use a disclaimer such as this: "The postings on this site are my own and don't necessarily represent Mahtmarg Manufacturing positions, strategies or opinions." </w:t>
      </w:r>
    </w:p>
    <w:p w14:paraId="360A1FC6" w14:textId="77777777" w:rsidR="00B9730F" w:rsidRPr="007C0BFB" w:rsidRDefault="00B9730F" w:rsidP="00B9730F">
      <w:pPr>
        <w:spacing w:after="0" w:line="480" w:lineRule="auto"/>
        <w:rPr>
          <w:rFonts w:ascii="Times New Roman" w:hAnsi="Times New Roman" w:cs="Times New Roman"/>
          <w:sz w:val="24"/>
          <w:szCs w:val="24"/>
        </w:rPr>
      </w:pPr>
      <w:r w:rsidRPr="007C0BFB">
        <w:rPr>
          <w:rFonts w:ascii="Times New Roman" w:hAnsi="Times New Roman" w:cs="Times New Roman"/>
          <w:sz w:val="24"/>
          <w:szCs w:val="24"/>
        </w:rPr>
        <w:t>Respect your audience. Don't use ethnic slurs, discriminatory remarks, personal insults, obscenity, or engage in any similar conduct that would not be appropriate or acceptable in Mahtmarg Manufacturing policies. You should also show proper consideration for others' privacy.</w:t>
      </w:r>
    </w:p>
    <w:p w14:paraId="3D71C8EB" w14:textId="77777777" w:rsidR="00B9730F" w:rsidRPr="007C0BFB" w:rsidRDefault="00B9730F" w:rsidP="00B9730F">
      <w:pPr>
        <w:spacing w:after="0" w:line="480" w:lineRule="auto"/>
        <w:rPr>
          <w:rFonts w:ascii="Times New Roman" w:hAnsi="Times New Roman" w:cs="Times New Roman"/>
          <w:sz w:val="24"/>
          <w:szCs w:val="24"/>
        </w:rPr>
      </w:pPr>
      <w:r w:rsidRPr="007C0BFB">
        <w:rPr>
          <w:rFonts w:ascii="Times New Roman" w:hAnsi="Times New Roman" w:cs="Times New Roman"/>
          <w:sz w:val="24"/>
          <w:szCs w:val="24"/>
        </w:rPr>
        <w:t xml:space="preserve">Always be the first to correct your own mistakes. Spirited and passionate discussions and debates are fine, but you should be respectful of others and their opinions. </w:t>
      </w:r>
    </w:p>
    <w:p w14:paraId="5135BEFB" w14:textId="77777777" w:rsidR="00B9730F" w:rsidRPr="007C0BFB" w:rsidRDefault="00B9730F" w:rsidP="00B9730F">
      <w:pPr>
        <w:pStyle w:val="ListParagraph"/>
        <w:numPr>
          <w:ilvl w:val="0"/>
          <w:numId w:val="9"/>
        </w:numPr>
        <w:spacing w:after="0" w:line="480" w:lineRule="auto"/>
        <w:rPr>
          <w:rFonts w:ascii="Times New Roman" w:hAnsi="Times New Roman" w:cs="Times New Roman"/>
          <w:b/>
          <w:bCs/>
          <w:sz w:val="24"/>
          <w:szCs w:val="24"/>
        </w:rPr>
      </w:pPr>
      <w:r w:rsidRPr="007C0BFB">
        <w:rPr>
          <w:rFonts w:ascii="Times New Roman" w:hAnsi="Times New Roman" w:cs="Times New Roman"/>
          <w:b/>
          <w:bCs/>
          <w:sz w:val="24"/>
          <w:szCs w:val="24"/>
        </w:rPr>
        <w:t>HARASSMENT</w:t>
      </w:r>
    </w:p>
    <w:p w14:paraId="773A2035" w14:textId="5AD60532" w:rsidR="009E1BDD" w:rsidRPr="00CD2169" w:rsidRDefault="00B9730F" w:rsidP="00B9730F">
      <w:pPr>
        <w:spacing w:after="0" w:line="480" w:lineRule="auto"/>
        <w:rPr>
          <w:rFonts w:ascii="Times New Roman" w:hAnsi="Times New Roman" w:cs="Times New Roman"/>
        </w:rPr>
      </w:pPr>
      <w:r w:rsidRPr="007C0BFB">
        <w:rPr>
          <w:rFonts w:ascii="Times New Roman" w:hAnsi="Times New Roman" w:cs="Times New Roman"/>
          <w:sz w:val="24"/>
          <w:szCs w:val="24"/>
        </w:rPr>
        <w:t xml:space="preserve">Mahtmarg Manufacturing prohibits harassment of any kind, including sexual harassment, and will take appropriate and immediate action in response to complaints or knowledge of violations of this policy. For purposes of this, harassment is any verbal or physical conduct designed to threaten, intimidate or coerce an any person using Mahtmarg Manufacturing information system or name. </w:t>
      </w:r>
    </w:p>
    <w:sectPr w:rsidR="009E1BDD" w:rsidRPr="00CD2169" w:rsidSect="0010633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17E811" w14:textId="77777777" w:rsidR="0049502A" w:rsidRDefault="0049502A" w:rsidP="00106339">
      <w:pPr>
        <w:spacing w:after="0" w:line="240" w:lineRule="auto"/>
      </w:pPr>
      <w:r>
        <w:separator/>
      </w:r>
    </w:p>
  </w:endnote>
  <w:endnote w:type="continuationSeparator" w:id="0">
    <w:p w14:paraId="039B48E8" w14:textId="77777777" w:rsidR="0049502A" w:rsidRDefault="0049502A" w:rsidP="001063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55B352" w14:textId="77777777" w:rsidR="0049502A" w:rsidRDefault="0049502A" w:rsidP="00106339">
      <w:pPr>
        <w:spacing w:after="0" w:line="240" w:lineRule="auto"/>
      </w:pPr>
      <w:r>
        <w:separator/>
      </w:r>
    </w:p>
  </w:footnote>
  <w:footnote w:type="continuationSeparator" w:id="0">
    <w:p w14:paraId="50543D6A" w14:textId="77777777" w:rsidR="0049502A" w:rsidRDefault="0049502A" w:rsidP="001063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73649A" w14:textId="221815D1" w:rsidR="00CA361C" w:rsidRPr="00030FF6" w:rsidRDefault="00B9730F" w:rsidP="00CD2169">
    <w:pPr>
      <w:spacing w:after="0" w:line="480" w:lineRule="auto"/>
      <w:jc w:val="center"/>
      <w:rPr>
        <w:rFonts w:ascii="Cambria" w:hAnsi="Cambria" w:cs="Times New Roman"/>
        <w:sz w:val="24"/>
      </w:rPr>
    </w:pPr>
    <w:r w:rsidRPr="00B9730F">
      <w:rPr>
        <w:rFonts w:ascii="Times New Roman" w:hAnsi="Times New Roman" w:cs="Times New Roman"/>
        <w:sz w:val="24"/>
        <w:szCs w:val="24"/>
      </w:rPr>
      <w:t>PROHIBITED USE SECTION</w:t>
    </w:r>
    <w:r w:rsidR="00EF384D">
      <w:rPr>
        <w:rFonts w:ascii="Times New Roman" w:hAnsi="Times New Roman" w:cs="Times New Roman"/>
        <w:sz w:val="24"/>
        <w:szCs w:val="24"/>
      </w:rPr>
      <w:tab/>
    </w:r>
    <w:r w:rsidR="009140B9">
      <w:rPr>
        <w:rFonts w:ascii="Cambria" w:hAnsi="Cambria" w:cs="Times New Roman"/>
        <w:sz w:val="24"/>
      </w:rPr>
      <w:tab/>
    </w:r>
    <w:r w:rsidR="009140B9">
      <w:rPr>
        <w:rFonts w:ascii="Cambria" w:hAnsi="Cambria" w:cs="Times New Roman"/>
        <w:sz w:val="24"/>
      </w:rPr>
      <w:tab/>
    </w:r>
    <w:r w:rsidR="009140B9">
      <w:rPr>
        <w:rFonts w:ascii="Cambria" w:hAnsi="Cambria" w:cs="Times New Roman"/>
        <w:sz w:val="24"/>
      </w:rPr>
      <w:tab/>
    </w:r>
    <w:r w:rsidR="009140B9">
      <w:rPr>
        <w:rFonts w:ascii="Cambria" w:hAnsi="Cambria" w:cs="Times New Roman"/>
        <w:sz w:val="24"/>
      </w:rPr>
      <w:tab/>
    </w:r>
    <w:sdt>
      <w:sdtPr>
        <w:rPr>
          <w:rFonts w:ascii="Cambria" w:hAnsi="Cambria" w:cs="Times New Roman"/>
          <w:sz w:val="24"/>
        </w:rPr>
        <w:id w:val="556131048"/>
        <w:docPartObj>
          <w:docPartGallery w:val="Page Numbers (Top of Page)"/>
          <w:docPartUnique/>
        </w:docPartObj>
      </w:sdtPr>
      <w:sdtEndPr>
        <w:rPr>
          <w:noProof/>
        </w:rPr>
      </w:sdtEndPr>
      <w:sdtContent>
        <w:r w:rsidR="00CA361C" w:rsidRPr="00030FF6">
          <w:rPr>
            <w:rFonts w:ascii="Cambria" w:hAnsi="Cambria" w:cs="Times New Roman"/>
            <w:sz w:val="24"/>
          </w:rPr>
          <w:tab/>
        </w:r>
        <w:r w:rsidR="00CA361C" w:rsidRPr="00030FF6">
          <w:rPr>
            <w:rFonts w:ascii="Cambria" w:hAnsi="Cambria" w:cs="Times New Roman"/>
            <w:sz w:val="24"/>
          </w:rPr>
          <w:tab/>
        </w:r>
        <w:r w:rsidR="00CA361C" w:rsidRPr="00030FF6">
          <w:rPr>
            <w:rFonts w:ascii="Cambria" w:hAnsi="Cambria" w:cs="Times New Roman"/>
            <w:sz w:val="24"/>
          </w:rPr>
          <w:fldChar w:fldCharType="begin"/>
        </w:r>
        <w:r w:rsidR="00CA361C" w:rsidRPr="00030FF6">
          <w:rPr>
            <w:rFonts w:ascii="Cambria" w:hAnsi="Cambria" w:cs="Times New Roman"/>
            <w:sz w:val="24"/>
          </w:rPr>
          <w:instrText xml:space="preserve"> PAGE   \* MERGEFORMAT </w:instrText>
        </w:r>
        <w:r w:rsidR="00CA361C" w:rsidRPr="00030FF6">
          <w:rPr>
            <w:rFonts w:ascii="Cambria" w:hAnsi="Cambria" w:cs="Times New Roman"/>
            <w:sz w:val="24"/>
          </w:rPr>
          <w:fldChar w:fldCharType="separate"/>
        </w:r>
        <w:r w:rsidR="005C2CEB">
          <w:rPr>
            <w:rFonts w:ascii="Cambria" w:hAnsi="Cambria" w:cs="Times New Roman"/>
            <w:noProof/>
            <w:sz w:val="24"/>
          </w:rPr>
          <w:t>4</w:t>
        </w:r>
        <w:r w:rsidR="00CA361C" w:rsidRPr="00030FF6">
          <w:rPr>
            <w:rFonts w:ascii="Cambria" w:hAnsi="Cambria" w:cs="Times New Roman"/>
            <w:noProof/>
            <w:sz w:val="24"/>
          </w:rPr>
          <w:fldChar w:fldCharType="end"/>
        </w:r>
      </w:sdtContent>
    </w:sdt>
  </w:p>
  <w:p w14:paraId="6DE72815" w14:textId="77777777" w:rsidR="00CA361C" w:rsidRDefault="00CA36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97B845" w14:textId="5C18B27C" w:rsidR="00106339" w:rsidRPr="00E12157" w:rsidRDefault="00970ABF" w:rsidP="00CD2169">
    <w:pPr>
      <w:spacing w:after="0" w:line="480" w:lineRule="auto"/>
      <w:jc w:val="center"/>
      <w:rPr>
        <w:rFonts w:ascii="Cambria" w:hAnsi="Cambria" w:cs="Times New Roman"/>
        <w:sz w:val="24"/>
      </w:rPr>
    </w:pPr>
    <w:r>
      <w:rPr>
        <w:rFonts w:ascii="Cambria" w:hAnsi="Cambria" w:cs="Times New Roman"/>
        <w:sz w:val="24"/>
      </w:rPr>
      <w:t xml:space="preserve">Running Head: </w:t>
    </w:r>
    <w:r w:rsidR="00B9730F" w:rsidRPr="00B9730F">
      <w:rPr>
        <w:rFonts w:ascii="Times New Roman" w:hAnsi="Times New Roman" w:cs="Times New Roman"/>
        <w:sz w:val="24"/>
        <w:szCs w:val="24"/>
      </w:rPr>
      <w:t>PROHIBITED USE SECTION</w:t>
    </w:r>
    <w:r w:rsidR="009140B9">
      <w:rPr>
        <w:rFonts w:ascii="Cambria" w:hAnsi="Cambria" w:cs="Times New Roman"/>
        <w:sz w:val="24"/>
        <w:szCs w:val="24"/>
      </w:rPr>
      <w:tab/>
    </w:r>
    <w:r w:rsidR="009140B9">
      <w:rPr>
        <w:rFonts w:ascii="Cambria" w:hAnsi="Cambria" w:cs="Times New Roman"/>
        <w:sz w:val="24"/>
        <w:szCs w:val="24"/>
      </w:rPr>
      <w:tab/>
    </w:r>
    <w:r w:rsidR="009140B9">
      <w:rPr>
        <w:rFonts w:ascii="Cambria" w:hAnsi="Cambria" w:cs="Times New Roman"/>
        <w:sz w:val="24"/>
        <w:szCs w:val="24"/>
      </w:rPr>
      <w:tab/>
    </w:r>
    <w:r w:rsidR="009140B9">
      <w:rPr>
        <w:rFonts w:ascii="Cambria" w:hAnsi="Cambria" w:cs="Times New Roman"/>
        <w:sz w:val="24"/>
        <w:szCs w:val="24"/>
      </w:rPr>
      <w:tab/>
    </w:r>
    <w:sdt>
      <w:sdtPr>
        <w:rPr>
          <w:rFonts w:ascii="Cambria" w:hAnsi="Cambria" w:cs="Times New Roman"/>
          <w:sz w:val="24"/>
        </w:rPr>
        <w:id w:val="1094138576"/>
        <w:docPartObj>
          <w:docPartGallery w:val="Page Numbers (Top of Page)"/>
          <w:docPartUnique/>
        </w:docPartObj>
      </w:sdtPr>
      <w:sdtEndPr>
        <w:rPr>
          <w:noProof/>
        </w:rPr>
      </w:sdtEndPr>
      <w:sdtContent>
        <w:r w:rsidR="00106339" w:rsidRPr="00E12157">
          <w:rPr>
            <w:rFonts w:ascii="Cambria" w:hAnsi="Cambria" w:cs="Times New Roman"/>
            <w:sz w:val="24"/>
          </w:rPr>
          <w:tab/>
        </w:r>
        <w:r w:rsidR="00106339" w:rsidRPr="00E12157">
          <w:rPr>
            <w:rFonts w:ascii="Cambria" w:hAnsi="Cambria" w:cs="Times New Roman"/>
            <w:sz w:val="24"/>
          </w:rPr>
          <w:tab/>
        </w:r>
        <w:r w:rsidR="00106339" w:rsidRPr="00E12157">
          <w:rPr>
            <w:rFonts w:ascii="Cambria" w:hAnsi="Cambria" w:cs="Times New Roman"/>
            <w:sz w:val="24"/>
          </w:rPr>
          <w:fldChar w:fldCharType="begin"/>
        </w:r>
        <w:r w:rsidR="00106339" w:rsidRPr="00E12157">
          <w:rPr>
            <w:rFonts w:ascii="Cambria" w:hAnsi="Cambria" w:cs="Times New Roman"/>
            <w:sz w:val="24"/>
          </w:rPr>
          <w:instrText xml:space="preserve"> PAGE   \* MERGEFORMAT </w:instrText>
        </w:r>
        <w:r w:rsidR="00106339" w:rsidRPr="00E12157">
          <w:rPr>
            <w:rFonts w:ascii="Cambria" w:hAnsi="Cambria" w:cs="Times New Roman"/>
            <w:sz w:val="24"/>
          </w:rPr>
          <w:fldChar w:fldCharType="separate"/>
        </w:r>
        <w:r w:rsidR="005C2CEB">
          <w:rPr>
            <w:rFonts w:ascii="Cambria" w:hAnsi="Cambria" w:cs="Times New Roman"/>
            <w:noProof/>
            <w:sz w:val="24"/>
          </w:rPr>
          <w:t>1</w:t>
        </w:r>
        <w:r w:rsidR="00106339" w:rsidRPr="00E12157">
          <w:rPr>
            <w:rFonts w:ascii="Cambria" w:hAnsi="Cambria" w:cs="Times New Roman"/>
            <w:noProof/>
            <w:sz w:val="24"/>
          </w:rPr>
          <w:fldChar w:fldCharType="end"/>
        </w:r>
      </w:sdtContent>
    </w:sdt>
  </w:p>
  <w:p w14:paraId="6084F6D9" w14:textId="77777777" w:rsidR="00106339" w:rsidRDefault="0010633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D97B1C"/>
    <w:multiLevelType w:val="hybridMultilevel"/>
    <w:tmpl w:val="43F8F3DE"/>
    <w:lvl w:ilvl="0" w:tplc="04090017">
      <w:start w:val="1"/>
      <w:numFmt w:val="lowerLetter"/>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28B304AD"/>
    <w:multiLevelType w:val="hybridMultilevel"/>
    <w:tmpl w:val="35B0EEB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8D768AA"/>
    <w:multiLevelType w:val="hybridMultilevel"/>
    <w:tmpl w:val="7EDEAB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CF7B7B"/>
    <w:multiLevelType w:val="hybridMultilevel"/>
    <w:tmpl w:val="CD502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E50D38"/>
    <w:multiLevelType w:val="hybridMultilevel"/>
    <w:tmpl w:val="F8824D0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BF84905"/>
    <w:multiLevelType w:val="hybridMultilevel"/>
    <w:tmpl w:val="F528A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477B0C"/>
    <w:multiLevelType w:val="hybridMultilevel"/>
    <w:tmpl w:val="AE6287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000318"/>
    <w:multiLevelType w:val="hybridMultilevel"/>
    <w:tmpl w:val="86FE39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712E19"/>
    <w:multiLevelType w:val="hybridMultilevel"/>
    <w:tmpl w:val="48184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8"/>
  </w:num>
  <w:num w:numId="4">
    <w:abstractNumId w:val="3"/>
  </w:num>
  <w:num w:numId="5">
    <w:abstractNumId w:val="5"/>
  </w:num>
  <w:num w:numId="6">
    <w:abstractNumId w:val="6"/>
  </w:num>
  <w:num w:numId="7">
    <w:abstractNumId w:val="1"/>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2E2"/>
    <w:rsid w:val="00020EC2"/>
    <w:rsid w:val="00030FF6"/>
    <w:rsid w:val="0006669F"/>
    <w:rsid w:val="00080783"/>
    <w:rsid w:val="00087EDC"/>
    <w:rsid w:val="0010238F"/>
    <w:rsid w:val="00106339"/>
    <w:rsid w:val="00156AAE"/>
    <w:rsid w:val="001747D2"/>
    <w:rsid w:val="001B614A"/>
    <w:rsid w:val="001D0E8B"/>
    <w:rsid w:val="001E6AFB"/>
    <w:rsid w:val="00264712"/>
    <w:rsid w:val="002D25E2"/>
    <w:rsid w:val="002E513B"/>
    <w:rsid w:val="002E74B2"/>
    <w:rsid w:val="00301FC2"/>
    <w:rsid w:val="00307248"/>
    <w:rsid w:val="00332336"/>
    <w:rsid w:val="00362F85"/>
    <w:rsid w:val="00373213"/>
    <w:rsid w:val="00396E4B"/>
    <w:rsid w:val="00397F53"/>
    <w:rsid w:val="003A40A5"/>
    <w:rsid w:val="003E2CDD"/>
    <w:rsid w:val="003E5CA8"/>
    <w:rsid w:val="00444011"/>
    <w:rsid w:val="004470F6"/>
    <w:rsid w:val="0049502A"/>
    <w:rsid w:val="004967F0"/>
    <w:rsid w:val="004B3947"/>
    <w:rsid w:val="004C4083"/>
    <w:rsid w:val="004D0B66"/>
    <w:rsid w:val="00551574"/>
    <w:rsid w:val="00553E81"/>
    <w:rsid w:val="00581C5E"/>
    <w:rsid w:val="005848B1"/>
    <w:rsid w:val="00584F75"/>
    <w:rsid w:val="00592B59"/>
    <w:rsid w:val="005C2CEB"/>
    <w:rsid w:val="005D163E"/>
    <w:rsid w:val="006308E9"/>
    <w:rsid w:val="0069723F"/>
    <w:rsid w:val="006D048B"/>
    <w:rsid w:val="006D56C1"/>
    <w:rsid w:val="006E3466"/>
    <w:rsid w:val="00762DF8"/>
    <w:rsid w:val="007D155C"/>
    <w:rsid w:val="00823BB2"/>
    <w:rsid w:val="0089071C"/>
    <w:rsid w:val="0089163C"/>
    <w:rsid w:val="008B0126"/>
    <w:rsid w:val="008C4310"/>
    <w:rsid w:val="008D635E"/>
    <w:rsid w:val="009140B9"/>
    <w:rsid w:val="009277DA"/>
    <w:rsid w:val="00931E4C"/>
    <w:rsid w:val="00970ABF"/>
    <w:rsid w:val="009821A8"/>
    <w:rsid w:val="0099746D"/>
    <w:rsid w:val="009E1BDD"/>
    <w:rsid w:val="00A24BB2"/>
    <w:rsid w:val="00A371CF"/>
    <w:rsid w:val="00A479D2"/>
    <w:rsid w:val="00A93AE8"/>
    <w:rsid w:val="00AD799A"/>
    <w:rsid w:val="00B2283C"/>
    <w:rsid w:val="00B30839"/>
    <w:rsid w:val="00B3420F"/>
    <w:rsid w:val="00B40BB8"/>
    <w:rsid w:val="00B74F9C"/>
    <w:rsid w:val="00B9730F"/>
    <w:rsid w:val="00BB3DEE"/>
    <w:rsid w:val="00BE3939"/>
    <w:rsid w:val="00C01C43"/>
    <w:rsid w:val="00C32695"/>
    <w:rsid w:val="00C4456F"/>
    <w:rsid w:val="00C7571F"/>
    <w:rsid w:val="00CA05ED"/>
    <w:rsid w:val="00CA361C"/>
    <w:rsid w:val="00CD2169"/>
    <w:rsid w:val="00CE5E5D"/>
    <w:rsid w:val="00D05C95"/>
    <w:rsid w:val="00D457E0"/>
    <w:rsid w:val="00D511ED"/>
    <w:rsid w:val="00D8212F"/>
    <w:rsid w:val="00D9185B"/>
    <w:rsid w:val="00DB3677"/>
    <w:rsid w:val="00DD5B30"/>
    <w:rsid w:val="00E12157"/>
    <w:rsid w:val="00E13729"/>
    <w:rsid w:val="00E472E2"/>
    <w:rsid w:val="00E7564E"/>
    <w:rsid w:val="00EC2BE0"/>
    <w:rsid w:val="00EC6AE3"/>
    <w:rsid w:val="00EE59A3"/>
    <w:rsid w:val="00EF384D"/>
    <w:rsid w:val="00F02164"/>
    <w:rsid w:val="00F04EBE"/>
    <w:rsid w:val="00F14EAA"/>
    <w:rsid w:val="00F17B37"/>
    <w:rsid w:val="00F22C41"/>
    <w:rsid w:val="00F647A7"/>
    <w:rsid w:val="00F65738"/>
    <w:rsid w:val="00F67BFA"/>
    <w:rsid w:val="00FC5653"/>
    <w:rsid w:val="00FE6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1B2C2E"/>
  <w15:chartTrackingRefBased/>
  <w15:docId w15:val="{4155E949-0714-4925-9ADC-208B0206A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CD2169"/>
    <w:pPr>
      <w:keepNext/>
      <w:spacing w:after="0" w:line="240" w:lineRule="auto"/>
      <w:outlineLvl w:val="1"/>
    </w:pPr>
    <w:rPr>
      <w:rFonts w:ascii="Arial" w:eastAsia="Arial" w:hAnsi="Arial" w:cs="Arial"/>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63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339"/>
  </w:style>
  <w:style w:type="paragraph" w:styleId="Footer">
    <w:name w:val="footer"/>
    <w:basedOn w:val="Normal"/>
    <w:link w:val="FooterChar"/>
    <w:uiPriority w:val="99"/>
    <w:unhideWhenUsed/>
    <w:rsid w:val="001063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339"/>
  </w:style>
  <w:style w:type="paragraph" w:styleId="Bibliography">
    <w:name w:val="Bibliography"/>
    <w:basedOn w:val="Normal"/>
    <w:next w:val="Normal"/>
    <w:uiPriority w:val="37"/>
    <w:unhideWhenUsed/>
    <w:rsid w:val="00DD5B30"/>
  </w:style>
  <w:style w:type="paragraph" w:styleId="ListParagraph">
    <w:name w:val="List Paragraph"/>
    <w:basedOn w:val="Normal"/>
    <w:uiPriority w:val="34"/>
    <w:qFormat/>
    <w:rsid w:val="00332336"/>
    <w:pPr>
      <w:ind w:left="720"/>
      <w:contextualSpacing/>
    </w:pPr>
  </w:style>
  <w:style w:type="character" w:styleId="Hyperlink">
    <w:name w:val="Hyperlink"/>
    <w:basedOn w:val="DefaultParagraphFont"/>
    <w:uiPriority w:val="99"/>
    <w:unhideWhenUsed/>
    <w:rsid w:val="00CE5E5D"/>
    <w:rPr>
      <w:color w:val="0000FF"/>
      <w:u w:val="single"/>
    </w:rPr>
  </w:style>
  <w:style w:type="character" w:customStyle="1" w:styleId="reference-accessdate">
    <w:name w:val="reference-accessdate"/>
    <w:basedOn w:val="DefaultParagraphFont"/>
    <w:rsid w:val="00CE5E5D"/>
  </w:style>
  <w:style w:type="character" w:customStyle="1" w:styleId="nowrap">
    <w:name w:val="nowrap"/>
    <w:basedOn w:val="DefaultParagraphFont"/>
    <w:rsid w:val="00CE5E5D"/>
  </w:style>
  <w:style w:type="character" w:customStyle="1" w:styleId="UnresolvedMention">
    <w:name w:val="Unresolved Mention"/>
    <w:basedOn w:val="DefaultParagraphFont"/>
    <w:uiPriority w:val="99"/>
    <w:semiHidden/>
    <w:unhideWhenUsed/>
    <w:rsid w:val="009140B9"/>
    <w:rPr>
      <w:color w:val="605E5C"/>
      <w:shd w:val="clear" w:color="auto" w:fill="E1DFDD"/>
    </w:rPr>
  </w:style>
  <w:style w:type="character" w:customStyle="1" w:styleId="Heading2Char">
    <w:name w:val="Heading 2 Char"/>
    <w:basedOn w:val="DefaultParagraphFont"/>
    <w:link w:val="Heading2"/>
    <w:uiPriority w:val="9"/>
    <w:rsid w:val="00CD2169"/>
    <w:rPr>
      <w:rFonts w:ascii="Arial" w:eastAsia="Arial" w:hAnsi="Arial" w:cs="Arial"/>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2298287">
      <w:bodyDiv w:val="1"/>
      <w:marLeft w:val="0"/>
      <w:marRight w:val="0"/>
      <w:marTop w:val="0"/>
      <w:marBottom w:val="0"/>
      <w:divBdr>
        <w:top w:val="none" w:sz="0" w:space="0" w:color="auto"/>
        <w:left w:val="none" w:sz="0" w:space="0" w:color="auto"/>
        <w:bottom w:val="none" w:sz="0" w:space="0" w:color="auto"/>
        <w:right w:val="none" w:sz="0" w:space="0" w:color="auto"/>
      </w:divBdr>
    </w:div>
    <w:div w:id="1647081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Ros19</b:Tag>
    <b:SourceType>JournalArticle</b:SourceType>
    <b:Guid>{042AC198-61EC-4FA6-88A7-58084F1084B8}</b:Guid>
    <b:Author>
      <b:Author>
        <b:NameList>
          <b:Person>
            <b:Last>Douthat</b:Last>
            <b:First>Ross</b:First>
          </b:Person>
        </b:NameList>
      </b:Author>
    </b:Author>
    <b:Title>Can Dads Have It All? Or are child-rearing norms making both parents unhappy?</b:Title>
    <b:JournalName>The New York Times</b:JournalName>
    <b:Year>2019</b:Year>
    <b:RefOrder>1</b:RefOrder>
  </b:Source>
</b:Sources>
</file>

<file path=customXml/itemProps1.xml><?xml version="1.0" encoding="utf-8"?>
<ds:datastoreItem xmlns:ds="http://schemas.openxmlformats.org/officeDocument/2006/customXml" ds:itemID="{1EA2F1CB-D1B7-456F-8D96-2204492D4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765</Words>
  <Characters>4361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2019-08-02T12:26:00Z</dcterms:created>
  <dcterms:modified xsi:type="dcterms:W3CDTF">2019-08-02T12:26:00Z</dcterms:modified>
</cp:coreProperties>
</file>